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86" w:lineRule="auto" w:before="69"/>
        <w:ind w:left="4019" w:right="1877" w:hanging="2266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D</w:t>
      </w:r>
      <w:r>
        <w:rPr>
          <w:rFonts w:ascii="Arial" w:hAnsi="Arial" w:cs="Arial" w:eastAsia="Arial"/>
          <w:b/>
          <w:bCs/>
          <w:color w:val="231F20"/>
          <w:spacing w:val="-18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color w:val="231F20"/>
          <w:spacing w:val="-18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color w:val="231F20"/>
          <w:spacing w:val="26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OF</w:t>
      </w:r>
      <w:r>
        <w:rPr>
          <w:rFonts w:ascii="Arial" w:hAnsi="Arial" w:cs="Arial" w:eastAsia="Arial"/>
          <w:b/>
          <w:bCs/>
          <w:color w:val="231F20"/>
          <w:spacing w:val="4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KNOWN</w:t>
      </w:r>
      <w:r>
        <w:rPr>
          <w:rFonts w:ascii="Arial" w:hAnsi="Arial" w:cs="Arial" w:eastAsia="Arial"/>
          <w:b/>
          <w:bCs/>
          <w:color w:val="231F20"/>
          <w:spacing w:val="4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QUALITY</w:t>
      </w:r>
      <w:r>
        <w:rPr>
          <w:rFonts w:ascii="Arial" w:hAnsi="Arial" w:cs="Arial" w:eastAsia="Arial"/>
          <w:b/>
          <w:bCs/>
          <w:color w:val="231F20"/>
          <w:spacing w:val="35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CONFORMANC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/NON-CONFORMANCE</w:t>
      </w:r>
      <w:r>
        <w:rPr>
          <w:rFonts w:ascii="Arial" w:hAnsi="Arial" w:cs="Arial" w:eastAsia="Arial"/>
          <w:b/>
          <w:bCs/>
          <w:color w:val="231F20"/>
          <w:spacing w:val="0"/>
          <w:w w:val="102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SUMMA</w:t>
      </w:r>
      <w:r>
        <w:rPr>
          <w:rFonts w:ascii="Arial" w:hAnsi="Arial" w:cs="Arial" w:eastAsia="Arial"/>
          <w:b/>
          <w:bCs/>
          <w:color w:val="231F20"/>
          <w:spacing w:val="-10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Y</w:t>
      </w:r>
      <w:r>
        <w:rPr>
          <w:rFonts w:ascii="Arial" w:hAnsi="Arial" w:cs="Arial" w:eastAsia="Arial"/>
          <w:b/>
          <w:bCs/>
          <w:color w:val="231F20"/>
          <w:spacing w:val="6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QUESTIONNAIRE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4"/>
          <w:szCs w:val="24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2240" w:h="15840"/>
          <w:pgMar w:top="580" w:bottom="280" w:left="360" w:right="360"/>
        </w:sectPr>
      </w:pPr>
    </w:p>
    <w:p>
      <w:pPr>
        <w:pStyle w:val="BodyText"/>
        <w:spacing w:before="77"/>
        <w:ind w:right="0"/>
        <w:jc w:val="left"/>
      </w:pPr>
      <w:r>
        <w:rPr>
          <w:b w:val="0"/>
          <w:bCs w:val="0"/>
          <w:color w:val="231F20"/>
          <w:spacing w:val="0"/>
          <w:w w:val="100"/>
        </w:rPr>
        <w:t>Laboratory</w:t>
      </w:r>
      <w:r>
        <w:rPr>
          <w:b w:val="0"/>
          <w:bCs w:val="0"/>
          <w:color w:val="231F20"/>
          <w:spacing w:val="-8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Name</w:t>
      </w:r>
      <w:r>
        <w:rPr>
          <w:b w:val="0"/>
          <w:bCs w:val="0"/>
          <w:color w:val="231F20"/>
          <w:spacing w:val="-8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: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77"/>
        <w:ind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color w:val="231F20"/>
          <w:spacing w:val="0"/>
          <w:w w:val="100"/>
        </w:rPr>
        <w:t>Alliance</w:t>
      </w:r>
      <w:r>
        <w:rPr>
          <w:b w:val="0"/>
          <w:bCs w:val="0"/>
          <w:color w:val="231F20"/>
          <w:spacing w:val="-11"/>
          <w:w w:val="100"/>
        </w:rPr>
        <w:t> </w:t>
      </w:r>
      <w:r>
        <w:rPr>
          <w:b w:val="0"/>
          <w:bCs w:val="0"/>
          <w:color w:val="231F20"/>
          <w:spacing w:val="-20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echnical</w:t>
      </w:r>
      <w:r>
        <w:rPr>
          <w:b w:val="0"/>
          <w:bCs w:val="0"/>
          <w:color w:val="231F20"/>
          <w:spacing w:val="-9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Group</w:t>
      </w:r>
      <w:r>
        <w:rPr>
          <w:b w:val="0"/>
          <w:bCs w:val="0"/>
          <w:color w:val="231F20"/>
          <w:spacing w:val="-8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LLC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77"/>
        <w:ind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color w:val="231F20"/>
          <w:spacing w:val="0"/>
          <w:w w:val="100"/>
        </w:rPr>
        <w:t>Client</w:t>
      </w:r>
      <w:r>
        <w:rPr>
          <w:b w:val="0"/>
          <w:bCs w:val="0"/>
          <w:color w:val="231F20"/>
          <w:spacing w:val="-7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: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76"/>
        <w:ind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color w:val="231F20"/>
          <w:spacing w:val="0"/>
          <w:w w:val="100"/>
        </w:rPr>
        <w:t>JACOBS</w:t>
      </w:r>
      <w:r>
        <w:rPr>
          <w:b w:val="0"/>
          <w:bCs w:val="0"/>
          <w:color w:val="231F20"/>
          <w:spacing w:val="-10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Engineering</w:t>
      </w:r>
      <w:r>
        <w:rPr>
          <w:b w:val="0"/>
          <w:bCs w:val="0"/>
          <w:color w:val="231F20"/>
          <w:spacing w:val="-9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Group,</w:t>
      </w:r>
      <w:r>
        <w:rPr>
          <w:b w:val="0"/>
          <w:bCs w:val="0"/>
          <w:color w:val="231F20"/>
          <w:spacing w:val="-10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Inc.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580" w:bottom="280" w:left="360" w:right="360"/>
          <w:cols w:num="4" w:equalWidth="0">
            <w:col w:w="1603" w:space="317"/>
            <w:col w:w="2466" w:space="1014"/>
            <w:col w:w="677" w:space="1003"/>
            <w:col w:w="4440"/>
          </w:cols>
        </w:sectPr>
      </w:pP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tabs>
          <w:tab w:pos="2049" w:val="left" w:leader="none"/>
        </w:tabs>
        <w:ind w:right="0"/>
        <w:jc w:val="left"/>
        <w:rPr>
          <w:rFonts w:ascii="Arial" w:hAnsi="Arial" w:cs="Arial" w:eastAsia="Arial"/>
        </w:rPr>
      </w:pPr>
      <w:r>
        <w:rPr/>
        <w:pict>
          <v:group style="position:absolute;margin-left:120pt;margin-top:-6.059105pt;width:162pt;height:.1pt;mso-position-horizontal-relative:page;mso-position-vertical-relative:paragraph;z-index:-335" coordorigin="2400,-121" coordsize="3240,2">
            <v:shape style="position:absolute;left:2400;top:-121;width:3240;height:2" coordorigin="2400,-121" coordsize="3240,0" path="m2400,-121l5640,-121e" filled="f" stroked="t" strokeweight="1pt" strokecolor="#231F20">
              <v:path arrowok="t"/>
            </v:shape>
            <w10:wrap type="none"/>
          </v:group>
        </w:pict>
      </w:r>
      <w:r>
        <w:rPr/>
        <w:pict>
          <v:group style="position:absolute;margin-left:120pt;margin-top:11.940894pt;width:162pt;height:.1pt;mso-position-horizontal-relative:page;mso-position-vertical-relative:paragraph;z-index:-334" coordorigin="2400,239" coordsize="3240,2">
            <v:shape style="position:absolute;left:2400;top:239;width:3240;height:2" coordorigin="2400,239" coordsize="3240,0" path="m2400,239l5640,239e" filled="f" stroked="t" strokeweight="1pt" strokecolor="#231F2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Project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Location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: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ab/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Princeton</w:t>
      </w:r>
      <w:r>
        <w:rPr>
          <w:rFonts w:ascii="Arial" w:hAnsi="Arial" w:cs="Arial" w:eastAsia="Arial"/>
          <w:b w:val="0"/>
          <w:bCs w:val="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Junction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tabs>
          <w:tab w:pos="2520" w:val="left" w:leader="none"/>
        </w:tabs>
        <w:ind w:right="0"/>
        <w:jc w:val="left"/>
        <w:rPr>
          <w:rFonts w:ascii="Arial" w:hAnsi="Arial" w:cs="Arial" w:eastAsia="Arial"/>
        </w:rPr>
      </w:pPr>
      <w:r>
        <w:rPr/>
        <w:pict>
          <v:group style="position:absolute;margin-left:144pt;margin-top:11.940894pt;width:138pt;height:.1pt;mso-position-horizontal-relative:page;mso-position-vertical-relative:paragraph;z-index:-333" coordorigin="2880,239" coordsize="2760,2">
            <v:shape style="position:absolute;left:2880;top:239;width:2760;height:2" coordorigin="2880,239" coordsize="2760,0" path="m2880,239l5640,239e" filled="f" stroked="t" strokeweight="1pt" strokecolor="#231F2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Laboratory</w:t>
      </w:r>
      <w:r>
        <w:rPr>
          <w:rFonts w:ascii="Arial" w:hAnsi="Arial" w:cs="Arial" w:eastAsia="Arial"/>
          <w:b w:val="0"/>
          <w:bCs w:val="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Sample</w:t>
      </w:r>
      <w:r>
        <w:rPr>
          <w:rFonts w:ascii="Arial" w:hAnsi="Arial" w:cs="Arial" w:eastAsia="Arial"/>
          <w:b w:val="0"/>
          <w:bCs w:val="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ID(s)</w:t>
      </w:r>
      <w:r>
        <w:rPr>
          <w:rFonts w:ascii="Arial" w:hAnsi="Arial" w:cs="Arial" w:eastAsia="Arial"/>
          <w:b w:val="0"/>
          <w:bCs w:val="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: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ab/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03788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line="150" w:lineRule="exact" w:before="3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pStyle w:val="BodyText"/>
        <w:spacing w:line="417" w:lineRule="auto"/>
        <w:ind w:right="0"/>
        <w:jc w:val="left"/>
      </w:pPr>
      <w:r>
        <w:rPr>
          <w:b w:val="0"/>
          <w:bCs w:val="0"/>
          <w:color w:val="231F20"/>
          <w:spacing w:val="0"/>
          <w:w w:val="100"/>
        </w:rPr>
        <w:t>Project</w:t>
      </w:r>
      <w:r>
        <w:rPr>
          <w:b w:val="0"/>
          <w:bCs w:val="0"/>
          <w:color w:val="231F20"/>
          <w:spacing w:val="-8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Number</w:t>
      </w:r>
      <w:r>
        <w:rPr>
          <w:b w:val="0"/>
          <w:bCs w:val="0"/>
          <w:color w:val="231F20"/>
          <w:spacing w:val="-7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:</w:t>
      </w:r>
      <w:r>
        <w:rPr>
          <w:b w:val="0"/>
          <w:bCs w:val="0"/>
          <w:color w:val="231F20"/>
          <w:spacing w:val="0"/>
          <w:w w:val="99"/>
        </w:rPr>
        <w:t> </w:t>
      </w:r>
      <w:r>
        <w:rPr>
          <w:b w:val="0"/>
          <w:bCs w:val="0"/>
          <w:color w:val="231F20"/>
          <w:spacing w:val="0"/>
          <w:w w:val="100"/>
        </w:rPr>
        <w:t>Sampling</w:t>
      </w:r>
      <w:r>
        <w:rPr>
          <w:b w:val="0"/>
          <w:bCs w:val="0"/>
          <w:color w:val="231F20"/>
          <w:spacing w:val="-8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Date(s)</w:t>
      </w:r>
      <w:r>
        <w:rPr>
          <w:b w:val="0"/>
          <w:bCs w:val="0"/>
          <w:color w:val="231F20"/>
          <w:spacing w:val="-8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50" w:lineRule="exact" w:before="2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pStyle w:val="BodyText"/>
        <w:ind w:right="0"/>
        <w:jc w:val="left"/>
        <w:rPr>
          <w:rFonts w:ascii="Arial" w:hAnsi="Arial" w:cs="Arial" w:eastAsia="Arial"/>
        </w:rPr>
      </w:pPr>
      <w:r>
        <w:rPr/>
        <w:pict>
          <v:group style="position:absolute;margin-left:378pt;margin-top:-5.999108pt;width:204pt;height:.1pt;mso-position-horizontal-relative:page;mso-position-vertical-relative:paragraph;z-index:-331" coordorigin="7560,-120" coordsize="4080,2">
            <v:shape style="position:absolute;left:7560;top:-120;width:4080;height:2" coordorigin="7560,-120" coordsize="4080,0" path="m7560,-120l11640,-120e" filled="f" stroked="t" strokeweight="1pt" strokecolor="#231F20">
              <v:path arrowok="t"/>
            </v:shape>
            <w10:wrap type="none"/>
          </v:group>
        </w:pict>
      </w:r>
      <w:r>
        <w:rPr/>
        <w:pict>
          <v:group style="position:absolute;margin-left:378.185913pt;margin-top:13.944192pt;width:204.9451pt;height:.1pt;mso-position-horizontal-relative:page;mso-position-vertical-relative:paragraph;z-index:-330" coordorigin="7564,279" coordsize="4099,2">
            <v:shape style="position:absolute;left:7564;top:279;width:4099;height:2" coordorigin="7564,279" coordsize="4099,0" path="m7564,279l11663,279e" filled="f" stroked="t" strokeweight="1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D4033126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378pt;margin-top:11.990882pt;width:204pt;height:.1pt;mso-position-horizontal-relative:page;mso-position-vertical-relative:paragraph;z-index:-332" coordorigin="7560,240" coordsize="4080,2">
            <v:shape style="position:absolute;left:7560;top:240;width:4080;height:2" coordorigin="7560,240" coordsize="4080,0" path="m7560,240l11640,240e" filled="f" stroked="t" strokeweight="1pt" strokecolor="#231F2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1</w:t>
      </w:r>
      <w:r>
        <w:rPr>
          <w:b w:val="0"/>
          <w:bCs w:val="0"/>
          <w:color w:val="231F20"/>
          <w:spacing w:val="0"/>
          <w:w w:val="100"/>
        </w:rPr>
        <w:t>2/05/2025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580" w:bottom="280" w:left="360" w:right="360"/>
          <w:cols w:num="3" w:equalWidth="0">
            <w:col w:w="3522" w:space="1878"/>
            <w:col w:w="1602" w:space="78"/>
            <w:col w:w="4440"/>
          </w:cols>
        </w:sectPr>
      </w:pPr>
    </w:p>
    <w:p>
      <w:pPr>
        <w:pStyle w:val="BodyText"/>
        <w:spacing w:before="4"/>
        <w:ind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List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DK0P</w:t>
      </w:r>
      <w:r>
        <w:rPr>
          <w:rFonts w:ascii="Arial" w:hAnsi="Arial" w:cs="Arial" w:eastAsia="Arial"/>
          <w:b w:val="0"/>
          <w:bCs w:val="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Methods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Used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(e.g.,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8260,8270,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et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Cetra)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before="19"/>
        <w:ind w:left="120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7"/>
          <w:szCs w:val="17"/>
        </w:rPr>
        <w:t>8260D,8270-Modified,S</w:t>
      </w:r>
      <w:r>
        <w:rPr>
          <w:rFonts w:ascii="Arial" w:hAnsi="Arial" w:cs="Arial" w:eastAsia="Arial"/>
          <w:b/>
          <w:bCs/>
          <w:color w:val="231F20"/>
          <w:spacing w:val="-10"/>
          <w:w w:val="100"/>
          <w:sz w:val="17"/>
          <w:szCs w:val="17"/>
        </w:rPr>
        <w:t>F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7"/>
          <w:szCs w:val="17"/>
        </w:rPr>
        <w:t>AM_VOCSIM,SOP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after="0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2240" w:h="15840"/>
          <w:pgMar w:top="580" w:bottom="280" w:left="360" w:right="360"/>
          <w:cols w:num="2" w:equalWidth="0">
            <w:col w:w="4311" w:space="369"/>
            <w:col w:w="6840"/>
          </w:cols>
        </w:sectPr>
      </w:pP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110" w:hRule="exact"/>
        </w:trPr>
        <w:tc>
          <w:tcPr>
            <w:tcW w:w="5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66" w:lineRule="auto"/>
              <w:ind w:left="40" w:right="129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For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each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analytical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method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referenced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this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laboratory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report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package,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were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all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specified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9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QA/QC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performance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criteria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followed,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including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quirement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explain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any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criteria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falling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outside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acceptable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guidelines,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specified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NJDEP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1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Data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Known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Quality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performance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standard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13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?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20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6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421" w:type="dxa"/>
            <w:gridSpan w:val="3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480" w:hRule="exact"/>
        </w:trPr>
        <w:tc>
          <w:tcPr>
            <w:tcW w:w="5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81"/>
              <w:ind w:left="1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1A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81"/>
              <w:ind w:left="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method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specified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handlin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12"/>
                <w:w w:val="100"/>
                <w:sz w:val="18"/>
                <w:szCs w:val="18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preservation,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holding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ime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requirements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met?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94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20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6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94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421" w:type="dxa"/>
            <w:gridSpan w:val="3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600" w:hRule="exact"/>
        </w:trPr>
        <w:tc>
          <w:tcPr>
            <w:tcW w:w="5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1B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66" w:lineRule="auto" w:before="81"/>
              <w:ind w:left="39" w:right="153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EPH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Method: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EPH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method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conducted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without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significant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modifications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(see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Section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5"/>
                <w:w w:val="100"/>
                <w:sz w:val="18"/>
                <w:szCs w:val="18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1.3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respective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DKQ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methods)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94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20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6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94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488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25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95"/>
              <w:ind w:left="93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08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615" w:hRule="exact"/>
        </w:trPr>
        <w:tc>
          <w:tcPr>
            <w:tcW w:w="5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66" w:lineRule="auto" w:before="81"/>
              <w:ind w:left="40" w:right="164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all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samples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received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by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laboratory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condition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con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istent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with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that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described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1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associated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chain-of-custody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document(s)?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94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20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6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94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421" w:type="dxa"/>
            <w:gridSpan w:val="3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555" w:hRule="exact"/>
        </w:trPr>
        <w:tc>
          <w:tcPr>
            <w:tcW w:w="5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80" w:lineRule="exact" w:befor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66"/>
              <w:ind w:left="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samples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received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appropriate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temperature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11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(4±2°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C)?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79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20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80" w:lineRule="exact" w:befor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6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79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488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80" w:lineRule="exact" w:befor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25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79"/>
              <w:ind w:left="93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08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80" w:lineRule="exact" w:befor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720" w:hRule="exact"/>
        </w:trPr>
        <w:tc>
          <w:tcPr>
            <w:tcW w:w="5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66" w:lineRule="auto"/>
              <w:ind w:left="89" w:right="1701" w:hanging="5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all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/QC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performance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criteria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specified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NJDEP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9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DKQP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standards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achieved?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20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6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421" w:type="dxa"/>
            <w:gridSpan w:val="3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1215" w:hRule="exact"/>
        </w:trPr>
        <w:tc>
          <w:tcPr>
            <w:tcW w:w="5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199" w:val="left" w:leader="none"/>
              </w:tabs>
              <w:spacing w:line="266" w:lineRule="auto"/>
              <w:ind w:left="40" w:right="1990" w:firstLine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reporting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limits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specified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referenced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chain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31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-of-custody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communicated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laboratory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prior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sample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receipt?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line="260" w:lineRule="exact" w:before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199" w:val="left" w:leader="none"/>
              </w:tabs>
              <w:ind w:left="199" w:right="0" w:hanging="1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these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reporting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limits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10"/>
                <w:w w:val="100"/>
                <w:sz w:val="18"/>
                <w:szCs w:val="18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?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20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line="190" w:lineRule="exact" w:before="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6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488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line="190" w:lineRule="exact" w:before="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25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3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08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/A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945" w:hRule="exact"/>
        </w:trPr>
        <w:tc>
          <w:tcPr>
            <w:tcW w:w="5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96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66" w:lineRule="auto" w:before="96"/>
              <w:ind w:left="40" w:right="147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For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each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analytical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method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referenced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this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laboratory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report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package,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were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results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reported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for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all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constituents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identified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method-specific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analyte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lists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presented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DKQP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documents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10"/>
                <w:w w:val="100"/>
                <w:sz w:val="18"/>
                <w:szCs w:val="18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/or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site-specific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QAPP?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00" w:lineRule="exact" w:before="1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20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6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00" w:lineRule="exact" w:before="1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421" w:type="dxa"/>
            <w:gridSpan w:val="3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600" w:hRule="exact"/>
        </w:trPr>
        <w:tc>
          <w:tcPr>
            <w:tcW w:w="5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project-specific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matrix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spikes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and/or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laboratory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duplicates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included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this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data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set?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20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6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421" w:type="dxa"/>
            <w:gridSpan w:val="3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</w:tbl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line="266" w:lineRule="auto" w:before="76"/>
        <w:ind w:right="1561"/>
        <w:jc w:val="left"/>
      </w:pPr>
      <w:r>
        <w:rPr>
          <w:b w:val="0"/>
          <w:bCs w:val="0"/>
          <w:color w:val="231F20"/>
          <w:spacing w:val="0"/>
          <w:w w:val="100"/>
        </w:rPr>
        <w:t>Notes:</w:t>
      </w:r>
      <w:r>
        <w:rPr>
          <w:b w:val="0"/>
          <w:bCs w:val="0"/>
          <w:color w:val="231F20"/>
          <w:spacing w:val="-7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For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all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questions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to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which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the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response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was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"No"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(with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the</w:t>
      </w:r>
      <w:r>
        <w:rPr>
          <w:b w:val="0"/>
          <w:bCs w:val="0"/>
          <w:color w:val="231F20"/>
          <w:spacing w:val="-7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exception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of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question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#7),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additional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information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should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be</w:t>
      </w:r>
      <w:r>
        <w:rPr>
          <w:b w:val="0"/>
          <w:bCs w:val="0"/>
          <w:color w:val="231F20"/>
          <w:spacing w:val="0"/>
          <w:w w:val="99"/>
        </w:rPr>
        <w:t> </w:t>
      </w:r>
      <w:r>
        <w:rPr>
          <w:b w:val="0"/>
          <w:bCs w:val="0"/>
          <w:color w:val="231F20"/>
          <w:spacing w:val="0"/>
          <w:w w:val="100"/>
        </w:rPr>
        <w:t>provided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in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an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attached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narrative.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If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the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answer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to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question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#1,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#1A,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or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#1B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is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"No",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the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data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package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does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not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meet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the</w:t>
      </w:r>
      <w:r>
        <w:rPr>
          <w:b w:val="0"/>
          <w:bCs w:val="0"/>
          <w:color w:val="231F20"/>
          <w:spacing w:val="0"/>
          <w:w w:val="99"/>
        </w:rPr>
        <w:t> </w:t>
      </w:r>
      <w:r>
        <w:rPr>
          <w:b w:val="0"/>
          <w:bCs w:val="0"/>
          <w:color w:val="231F20"/>
          <w:spacing w:val="0"/>
          <w:w w:val="100"/>
        </w:rPr>
        <w:t>requirements</w:t>
      </w:r>
      <w:r>
        <w:rPr>
          <w:b w:val="0"/>
          <w:bCs w:val="0"/>
          <w:color w:val="231F20"/>
          <w:spacing w:val="-10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for</w:t>
      </w:r>
      <w:r>
        <w:rPr>
          <w:b w:val="0"/>
          <w:bCs w:val="0"/>
          <w:color w:val="231F20"/>
          <w:spacing w:val="-9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"Data</w:t>
      </w:r>
      <w:r>
        <w:rPr>
          <w:b w:val="0"/>
          <w:bCs w:val="0"/>
          <w:color w:val="231F20"/>
          <w:spacing w:val="-10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of</w:t>
      </w:r>
      <w:r>
        <w:rPr>
          <w:b w:val="0"/>
          <w:bCs w:val="0"/>
          <w:color w:val="231F20"/>
          <w:spacing w:val="-9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Known</w:t>
      </w:r>
      <w:r>
        <w:rPr>
          <w:b w:val="0"/>
          <w:bCs w:val="0"/>
          <w:color w:val="231F20"/>
          <w:spacing w:val="-9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Quality."</w:t>
      </w:r>
      <w:r>
        <w:rPr>
          <w:b w:val="0"/>
          <w:bCs w:val="0"/>
          <w:color w:val="000000"/>
          <w:spacing w:val="0"/>
          <w:w w:val="100"/>
        </w:rPr>
      </w:r>
    </w:p>
    <w:sectPr>
      <w:type w:val="continuous"/>
      <w:pgSz w:w="12240" w:h="15840"/>
      <w:pgMar w:top="58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hanging="160"/>
        <w:jc w:val="left"/>
      </w:pPr>
      <w:rPr>
        <w:rFonts w:hint="default" w:ascii="Arial" w:hAnsi="Arial" w:eastAsia="Arial"/>
        <w:color w:val="231F20"/>
        <w:w w:val="99"/>
        <w:sz w:val="18"/>
        <w:szCs w:val="1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Arial" w:hAnsi="Arial" w:eastAsia="Arial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eUser</dc:creator>
  <dc:title>FrmQualityConformance.aspx</dc:title>
  <dcterms:created xsi:type="dcterms:W3CDTF">2025-12-16T08:47:06Z</dcterms:created>
  <dcterms:modified xsi:type="dcterms:W3CDTF">2025-12-16T08:47:06Z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LastSaved">
    <vt:filetime>2025-12-16T00:00:00Z</vt:filetime>
  </property>
</Properties>
</file>